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5F4828EF" w14:textId="77777777" w:rsidR="00063652" w:rsidRPr="00063652" w:rsidRDefault="00063652" w:rsidP="00F93241">
      <w:pPr>
        <w:spacing w:after="0" w:line="240" w:lineRule="auto"/>
        <w:jc w:val="center"/>
        <w:rPr>
          <w:rFonts w:cs="Times New Roman"/>
          <w:b/>
          <w:bCs/>
          <w:sz w:val="18"/>
          <w:szCs w:val="18"/>
        </w:rPr>
      </w:pPr>
      <w:bookmarkStart w:id="0" w:name="_Hlk203549834"/>
      <w:r w:rsidRPr="00063652">
        <w:rPr>
          <w:rFonts w:cstheme="minorHAnsi"/>
          <w:b/>
          <w:bCs/>
          <w:i/>
          <w:iCs/>
        </w:rPr>
        <w:t>Badanie barier i możliwości w zakresie nabywania świadczeń zdrowotnych w szpitalnych oddziałach ratunkowych przez uchodźców z Ukrainy w Polsce (</w:t>
      </w:r>
      <w:proofErr w:type="spellStart"/>
      <w:r w:rsidRPr="00063652">
        <w:rPr>
          <w:rFonts w:cstheme="minorHAnsi"/>
          <w:b/>
          <w:bCs/>
          <w:i/>
          <w:iCs/>
        </w:rPr>
        <w:t>EDURef</w:t>
      </w:r>
      <w:proofErr w:type="spellEnd"/>
      <w:r w:rsidRPr="00063652">
        <w:rPr>
          <w:rFonts w:cstheme="minorHAnsi"/>
          <w:b/>
          <w:bCs/>
          <w:i/>
          <w:iCs/>
        </w:rPr>
        <w:t>)</w:t>
      </w:r>
      <w:bookmarkEnd w:id="0"/>
      <w:r w:rsidRPr="00063652">
        <w:rPr>
          <w:rFonts w:cs="Times New Roman"/>
          <w:b/>
          <w:bCs/>
          <w:sz w:val="18"/>
          <w:szCs w:val="18"/>
        </w:rPr>
        <w:t xml:space="preserve"> </w:t>
      </w:r>
    </w:p>
    <w:p w14:paraId="1CE7DB30" w14:textId="0DF085C2" w:rsidR="00E51EDD" w:rsidRPr="00F93241" w:rsidRDefault="00F46D4F" w:rsidP="00F93241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4A43522E" w14:textId="6283A2DE" w:rsidR="00063652" w:rsidRDefault="00063652" w:rsidP="0041095C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63652">
        <w:rPr>
          <w:rFonts w:ascii="Calibri" w:eastAsia="Times New Roman" w:hAnsi="Calibri" w:cs="Calibri"/>
          <w:b/>
          <w:lang w:eastAsia="pl-PL"/>
        </w:rPr>
        <w:t>DEC-2024/5</w:t>
      </w:r>
      <w:r w:rsidR="00F76F5E">
        <w:rPr>
          <w:rFonts w:ascii="Calibri" w:eastAsia="Times New Roman" w:hAnsi="Calibri" w:cs="Calibri"/>
          <w:b/>
          <w:lang w:eastAsia="pl-PL"/>
        </w:rPr>
        <w:t>5</w:t>
      </w:r>
      <w:r w:rsidRPr="00063652">
        <w:rPr>
          <w:rFonts w:ascii="Calibri" w:eastAsia="Times New Roman" w:hAnsi="Calibri" w:cs="Calibri"/>
          <w:b/>
          <w:lang w:eastAsia="pl-PL"/>
        </w:rPr>
        <w:t>/B/NZ7/0</w:t>
      </w:r>
      <w:r w:rsidR="00F76F5E">
        <w:rPr>
          <w:rFonts w:ascii="Calibri" w:eastAsia="Times New Roman" w:hAnsi="Calibri" w:cs="Calibri"/>
          <w:b/>
          <w:lang w:eastAsia="pl-PL"/>
        </w:rPr>
        <w:t>01895</w:t>
      </w:r>
      <w:r w:rsidRPr="00063652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31B249EB" w14:textId="25CD264E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19494E8F" w14:textId="62787E5A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C578583" w14:textId="386861FF" w:rsidR="00743370" w:rsidRPr="00DD0A52" w:rsidRDefault="00743370" w:rsidP="00E51EDD">
      <w:pPr>
        <w:spacing w:after="0" w:line="240" w:lineRule="auto"/>
        <w:jc w:val="both"/>
        <w:rPr>
          <w:rFonts w:cs="Times New Roman"/>
          <w:b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.................................</w:t>
      </w:r>
      <w:r w:rsidR="002E0192" w:rsidRPr="002E0192">
        <w:rPr>
          <w:rFonts w:cs="Times New Roman"/>
          <w:b/>
        </w:rPr>
        <w:t>..</w:t>
      </w:r>
      <w:r w:rsidRPr="00BB6034">
        <w:rPr>
          <w:rFonts w:cs="Times New Roman"/>
        </w:rPr>
        <w:t>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</w:t>
      </w:r>
      <w:r w:rsidR="002E0192">
        <w:rPr>
          <w:rFonts w:cs="Times New Roman"/>
        </w:rPr>
        <w:br/>
      </w:r>
      <w:r w:rsidRPr="00BB6034">
        <w:rPr>
          <w:rFonts w:cs="Times New Roman"/>
        </w:rPr>
        <w:t>w projekcie badawczym pt. „</w:t>
      </w:r>
      <w:r w:rsidR="00063652" w:rsidRPr="00063652">
        <w:rPr>
          <w:b/>
        </w:rPr>
        <w:t>Badanie barier i możliwości w zakresie nabywania świadczeń zdrowotnych w szpitalnych oddziałach ratunkowych przez uchodźców z Ukrainy w Polsce (</w:t>
      </w:r>
      <w:proofErr w:type="spellStart"/>
      <w:r w:rsidR="00063652" w:rsidRPr="00063652">
        <w:rPr>
          <w:b/>
        </w:rPr>
        <w:t>EDURef</w:t>
      </w:r>
      <w:proofErr w:type="spellEnd"/>
      <w:r w:rsidR="00063652" w:rsidRPr="00063652">
        <w:rPr>
          <w:b/>
        </w:rPr>
        <w:t>)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>nr</w:t>
      </w:r>
      <w:r w:rsidR="00070811">
        <w:rPr>
          <w:rFonts w:cs="Times New Roman"/>
        </w:rPr>
        <w:t xml:space="preserve"> </w:t>
      </w:r>
      <w:r w:rsidR="00063652" w:rsidRPr="00063652">
        <w:rPr>
          <w:rFonts w:cs="Times New Roman"/>
          <w:b/>
        </w:rPr>
        <w:t>DEC-</w:t>
      </w:r>
      <w:r w:rsidR="00F76F5E" w:rsidRPr="00063652">
        <w:rPr>
          <w:rFonts w:ascii="Calibri" w:eastAsia="Times New Roman" w:hAnsi="Calibri" w:cs="Calibri"/>
          <w:b/>
          <w:lang w:eastAsia="pl-PL"/>
        </w:rPr>
        <w:t>2024/5</w:t>
      </w:r>
      <w:r w:rsidR="00F76F5E">
        <w:rPr>
          <w:rFonts w:ascii="Calibri" w:eastAsia="Times New Roman" w:hAnsi="Calibri" w:cs="Calibri"/>
          <w:b/>
          <w:lang w:eastAsia="pl-PL"/>
        </w:rPr>
        <w:t>5</w:t>
      </w:r>
      <w:r w:rsidR="00F76F5E" w:rsidRPr="00063652">
        <w:rPr>
          <w:rFonts w:ascii="Calibri" w:eastAsia="Times New Roman" w:hAnsi="Calibri" w:cs="Calibri"/>
          <w:b/>
          <w:lang w:eastAsia="pl-PL"/>
        </w:rPr>
        <w:t>/B/NZ7/0</w:t>
      </w:r>
      <w:r w:rsidR="00F76F5E">
        <w:rPr>
          <w:rFonts w:ascii="Calibri" w:eastAsia="Times New Roman" w:hAnsi="Calibri" w:cs="Calibri"/>
          <w:b/>
          <w:lang w:eastAsia="pl-PL"/>
        </w:rPr>
        <w:t>01895</w:t>
      </w:r>
      <w:r w:rsidR="00F76F5E" w:rsidRPr="00063652">
        <w:rPr>
          <w:rFonts w:ascii="Calibri" w:eastAsia="Times New Roman" w:hAnsi="Calibri" w:cs="Calibri"/>
          <w:b/>
          <w:lang w:eastAsia="pl-PL"/>
        </w:rPr>
        <w:t xml:space="preserve"> </w:t>
      </w:r>
      <w:r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0119EDA" w14:textId="68495139" w:rsidR="00093FD7" w:rsidRPr="00063652" w:rsidRDefault="00093FD7" w:rsidP="00F9464E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63652">
        <w:rPr>
          <w:rFonts w:asciiTheme="minorHAnsi" w:hAnsiTheme="minorHAnsi" w:cs="Times New Roman"/>
          <w:sz w:val="22"/>
          <w:szCs w:val="22"/>
        </w:rPr>
        <w:t>Spełniam</w:t>
      </w:r>
      <w:r w:rsidR="00BB6034" w:rsidRPr="00063652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063652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063652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063652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41095C" w:rsidRPr="00063652">
        <w:rPr>
          <w:rFonts w:asciiTheme="minorHAnsi" w:hAnsiTheme="minorHAnsi" w:cs="Times New Roman"/>
          <w:i/>
          <w:sz w:val="22"/>
          <w:szCs w:val="22"/>
        </w:rPr>
        <w:t xml:space="preserve">Regulaminie przyznawania środków na realizację zadań finansowanych przez Narodowe Centrum Nauki w zakresie projektów badawczych, </w:t>
      </w:r>
      <w:r w:rsidR="008A2F35" w:rsidRPr="00063652">
        <w:rPr>
          <w:rFonts w:asciiTheme="minorHAnsi" w:hAnsiTheme="minorHAnsi" w:cs="Times New Roman"/>
          <w:sz w:val="22"/>
          <w:szCs w:val="22"/>
        </w:rPr>
        <w:t xml:space="preserve">stanowiącego Załącznik do uchwały Rady NCN </w:t>
      </w:r>
      <w:r w:rsidR="00063652" w:rsidRPr="00063652">
        <w:rPr>
          <w:rFonts w:asciiTheme="minorHAnsi" w:hAnsiTheme="minorHAnsi" w:cs="Times New Roman"/>
          <w:sz w:val="22"/>
          <w:szCs w:val="22"/>
        </w:rPr>
        <w:t>nr 84/2024 z dnia 5 września 2024 r. w sprawie zmiany Regulaminu przyznawania środków na realizację zadań finansowanych przez Narodowe Centrum Nauki w zakresie</w:t>
      </w:r>
      <w:r w:rsidR="00063652">
        <w:rPr>
          <w:rFonts w:asciiTheme="minorHAnsi" w:hAnsiTheme="minorHAnsi" w:cs="Times New Roman"/>
          <w:sz w:val="22"/>
          <w:szCs w:val="22"/>
        </w:rPr>
        <w:t xml:space="preserve"> </w:t>
      </w:r>
      <w:r w:rsidR="00063652" w:rsidRPr="00063652">
        <w:rPr>
          <w:rFonts w:asciiTheme="minorHAnsi" w:hAnsiTheme="minorHAnsi" w:cs="Times New Roman"/>
          <w:sz w:val="22"/>
          <w:szCs w:val="22"/>
        </w:rPr>
        <w:t>projektów badawczych</w:t>
      </w:r>
      <w:r w:rsidR="008A2F35" w:rsidRPr="00063652">
        <w:rPr>
          <w:rFonts w:asciiTheme="minorHAnsi" w:hAnsiTheme="minorHAnsi" w:cs="Times New Roman"/>
          <w:sz w:val="22"/>
          <w:szCs w:val="22"/>
        </w:rPr>
        <w:t>.</w:t>
      </w:r>
      <w:r w:rsidR="00D72BD0" w:rsidRPr="00063652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32CA3A7" w14:textId="77777777" w:rsidR="0041095C" w:rsidRPr="0041095C" w:rsidRDefault="0041095C" w:rsidP="0041095C">
      <w:pPr>
        <w:pStyle w:val="Defaul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C446C90" w14:textId="7ED6AB77" w:rsidR="008E44CF" w:rsidRDefault="00A95F5A" w:rsidP="00743370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95F5A">
        <w:rPr>
          <w:rFonts w:asciiTheme="minorHAnsi" w:hAnsiTheme="minorHAnsi"/>
          <w:sz w:val="22"/>
          <w:szCs w:val="22"/>
        </w:rPr>
        <w:t>Przez stanowisko typu post-</w:t>
      </w:r>
      <w:proofErr w:type="spellStart"/>
      <w:r w:rsidRPr="00A95F5A">
        <w:rPr>
          <w:rFonts w:asciiTheme="minorHAnsi" w:hAnsiTheme="minorHAnsi"/>
          <w:sz w:val="22"/>
          <w:szCs w:val="22"/>
        </w:rPr>
        <w:t>doc</w:t>
      </w:r>
      <w:proofErr w:type="spellEnd"/>
      <w:r w:rsidRPr="00A95F5A">
        <w:rPr>
          <w:rFonts w:asciiTheme="minorHAnsi" w:hAnsiTheme="minorHAnsi"/>
          <w:sz w:val="22"/>
          <w:szCs w:val="22"/>
        </w:rPr>
        <w:t xml:space="preserve"> należy rozumieć pełnoetatowe stanowisko pracy </w:t>
      </w:r>
      <w:r w:rsidR="00063652">
        <w:rPr>
          <w:rFonts w:asciiTheme="minorHAnsi" w:hAnsiTheme="minorHAnsi"/>
          <w:sz w:val="22"/>
          <w:szCs w:val="22"/>
        </w:rPr>
        <w:t>z</w:t>
      </w:r>
      <w:r w:rsidR="00063652" w:rsidRPr="00063652">
        <w:rPr>
          <w:rFonts w:asciiTheme="minorHAnsi" w:hAnsiTheme="minorHAnsi"/>
          <w:sz w:val="22"/>
          <w:szCs w:val="22"/>
        </w:rPr>
        <w:t>aplanowane przez kierownika projektu dla osoby, która uzyskała stopień naukowy doktora w roku zatrudnienia w projekcie lub w okresie 12 lat przed 1 stycznia roku zatrudnienia w projekcie. </w:t>
      </w:r>
      <w:r w:rsidRPr="00A95F5A">
        <w:rPr>
          <w:rFonts w:asciiTheme="minorHAnsi" w:hAnsiTheme="minorHAnsi"/>
          <w:sz w:val="22"/>
          <w:szCs w:val="22"/>
        </w:rPr>
        <w:t xml:space="preserve"> </w:t>
      </w:r>
      <w:r w:rsidR="008A2F35" w:rsidRPr="008A2F35">
        <w:rPr>
          <w:rFonts w:asciiTheme="minorHAnsi" w:hAnsiTheme="minorHAnsi"/>
          <w:sz w:val="22"/>
          <w:szCs w:val="22"/>
        </w:rPr>
        <w:t>Okres ten może być przedłużony o czas przebywania w tym okresie na długoterminowych (powyżej 90 dni) udokumentowanych zasiłkach chorobowych lub świadczeniach rehabilitacyjnych w związku z niezdolnością do pracy. Dodatkowo okres ten można przedłużyć o liczbę miesięcy przebywania na urlopach związanych z opieką i wychowaniem dzieci udzielanych na zasadach określonych w Kodeksie pracy, a w przypadku kobiet – o 18 miesięcy za każde urodzone bądź</w:t>
      </w:r>
      <w:r w:rsidR="008A2F35">
        <w:rPr>
          <w:rFonts w:asciiTheme="minorHAnsi" w:hAnsiTheme="minorHAnsi"/>
          <w:sz w:val="22"/>
          <w:szCs w:val="22"/>
        </w:rPr>
        <w:t xml:space="preserve"> </w:t>
      </w:r>
      <w:r w:rsidR="008A2F35" w:rsidRPr="008A2F35">
        <w:rPr>
          <w:rFonts w:asciiTheme="minorHAnsi" w:hAnsiTheme="minorHAnsi"/>
          <w:sz w:val="22"/>
          <w:szCs w:val="22"/>
        </w:rPr>
        <w:t>przysposobione dziecko, jeżeli taki sposób wskazania przerw w karierze naukowej jest bardziej korzystny.</w:t>
      </w:r>
    </w:p>
    <w:p w14:paraId="03DAFBFA" w14:textId="77777777" w:rsidR="008A2F35" w:rsidRPr="00BB6034" w:rsidRDefault="008A2F35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805C25A" w14:textId="1D4AE9A1" w:rsidR="008E44CF" w:rsidRPr="00BB6034" w:rsidRDefault="008E44CF" w:rsidP="00D72BD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D72BD0" w:rsidRPr="00D72BD0">
        <w:rPr>
          <w:rFonts w:asciiTheme="minorHAnsi" w:hAnsiTheme="minorHAnsi" w:cs="Times New Roman"/>
          <w:bCs/>
          <w:sz w:val="22"/>
          <w:szCs w:val="22"/>
        </w:rPr>
        <w:t xml:space="preserve">Załącznikiem nr </w:t>
      </w:r>
      <w:r w:rsidR="008A2F35">
        <w:rPr>
          <w:rFonts w:asciiTheme="minorHAnsi" w:hAnsiTheme="minorHAnsi" w:cs="Times New Roman"/>
          <w:bCs/>
          <w:sz w:val="22"/>
          <w:szCs w:val="22"/>
        </w:rPr>
        <w:t>2</w:t>
      </w:r>
      <w:r w:rsidR="00D72BD0" w:rsidRPr="00D72BD0">
        <w:rPr>
          <w:rFonts w:asciiTheme="minorHAnsi" w:hAnsiTheme="minorHAnsi" w:cs="Times New Roman"/>
          <w:bCs/>
          <w:sz w:val="22"/>
          <w:szCs w:val="22"/>
        </w:rPr>
        <w:t xml:space="preserve"> do ww. Regulaminu - w zakresie dotyczącym wymogów otrzymywania przez osobę na stanowisku post-</w:t>
      </w:r>
      <w:proofErr w:type="spellStart"/>
      <w:r w:rsidR="00D72BD0" w:rsidRPr="00D72BD0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D72BD0" w:rsidRPr="00D72BD0">
        <w:rPr>
          <w:rFonts w:asciiTheme="minorHAnsi" w:hAnsiTheme="minorHAnsi" w:cs="Times New Roman"/>
          <w:bCs/>
          <w:sz w:val="22"/>
          <w:szCs w:val="22"/>
        </w:rPr>
        <w:t xml:space="preserve"> wynagrodzenia na podstawie umowy o pracę w pełnym wymiarze czasu pracy z puli wynagrodzeń etatowych (Koszty w projektach badawczych - pkt.2.1.1.).</w:t>
      </w:r>
    </w:p>
    <w:p w14:paraId="1FFDE212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7E75DF67" w14:textId="0B0E26ED" w:rsidR="00D72BD0" w:rsidRPr="00D72BD0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 xml:space="preserve">W okresie pobierania wynagrodzenia w ramach projektu </w:t>
      </w:r>
      <w:r w:rsidR="008A2F35">
        <w:rPr>
          <w:rFonts w:cs="Times New Roman"/>
        </w:rPr>
        <w:t xml:space="preserve">nr </w:t>
      </w:r>
      <w:r w:rsidR="00F76F5E" w:rsidRPr="00063652">
        <w:rPr>
          <w:rFonts w:ascii="Calibri" w:eastAsia="Times New Roman" w:hAnsi="Calibri" w:cs="Calibri"/>
          <w:b/>
          <w:lang w:eastAsia="pl-PL"/>
        </w:rPr>
        <w:t>2024/5</w:t>
      </w:r>
      <w:r w:rsidR="00F76F5E">
        <w:rPr>
          <w:rFonts w:ascii="Calibri" w:eastAsia="Times New Roman" w:hAnsi="Calibri" w:cs="Calibri"/>
          <w:b/>
          <w:lang w:eastAsia="pl-PL"/>
        </w:rPr>
        <w:t>5</w:t>
      </w:r>
      <w:r w:rsidR="00F76F5E" w:rsidRPr="00063652">
        <w:rPr>
          <w:rFonts w:ascii="Calibri" w:eastAsia="Times New Roman" w:hAnsi="Calibri" w:cs="Calibri"/>
          <w:b/>
          <w:lang w:eastAsia="pl-PL"/>
        </w:rPr>
        <w:t>/B/NZ7/0</w:t>
      </w:r>
      <w:r w:rsidR="00F76F5E">
        <w:rPr>
          <w:rFonts w:ascii="Calibri" w:eastAsia="Times New Roman" w:hAnsi="Calibri" w:cs="Calibri"/>
          <w:b/>
          <w:lang w:eastAsia="pl-PL"/>
        </w:rPr>
        <w:t>01895</w:t>
      </w:r>
      <w:r w:rsidR="00F76F5E" w:rsidRPr="00063652">
        <w:rPr>
          <w:rFonts w:ascii="Calibri" w:eastAsia="Times New Roman" w:hAnsi="Calibri" w:cs="Calibri"/>
          <w:b/>
          <w:lang w:eastAsia="pl-PL"/>
        </w:rPr>
        <w:t xml:space="preserve"> </w:t>
      </w:r>
      <w:r w:rsidRPr="00D72BD0">
        <w:rPr>
          <w:rFonts w:cs="Times New Roman"/>
        </w:rPr>
        <w:t>nie będę pobierać:</w:t>
      </w:r>
    </w:p>
    <w:p w14:paraId="0B086596" w14:textId="77777777" w:rsidR="00D72BD0" w:rsidRPr="00D72BD0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>a) innego wynagrodzenia w żadnej formie ze środków NCN;</w:t>
      </w:r>
    </w:p>
    <w:p w14:paraId="134890C1" w14:textId="77777777" w:rsidR="008A2F35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>b) innego wynagrodzenia na podstawie umowy o pracę u jakiegokolwiek pracodawcy</w:t>
      </w:r>
      <w:r w:rsidR="008A2F35">
        <w:rPr>
          <w:rFonts w:cs="Times New Roman"/>
        </w:rPr>
        <w:t xml:space="preserve">, </w:t>
      </w:r>
      <w:r w:rsidR="008A2F35" w:rsidRPr="008A2F35">
        <w:rPr>
          <w:rFonts w:cs="Times New Roman"/>
        </w:rPr>
        <w:t>w tym również u pracodawcy z siedzibą poza terytorium Polsk</w:t>
      </w:r>
      <w:r w:rsidR="008A2F35">
        <w:rPr>
          <w:rFonts w:cs="Times New Roman"/>
        </w:rPr>
        <w:t>i</w:t>
      </w:r>
    </w:p>
    <w:p w14:paraId="67DDD59B" w14:textId="32CF48D9" w:rsidR="00D72BD0" w:rsidRDefault="008A2F35" w:rsidP="00D72BD0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c) </w:t>
      </w:r>
      <w:r w:rsidRPr="008A2F35">
        <w:rPr>
          <w:rFonts w:cs="Times New Roman"/>
        </w:rPr>
        <w:t xml:space="preserve">świadczeń emerytalnych z systemu ubezpieczeń społecznych. </w:t>
      </w:r>
      <w:r w:rsidR="00D72BD0" w:rsidRPr="00D72BD0">
        <w:rPr>
          <w:rFonts w:cs="Times New Roman"/>
        </w:rPr>
        <w:t xml:space="preserve"> </w:t>
      </w:r>
    </w:p>
    <w:p w14:paraId="15B1C982" w14:textId="77777777" w:rsidR="00D72BD0" w:rsidRDefault="00D72BD0" w:rsidP="00D72BD0">
      <w:pPr>
        <w:spacing w:after="0" w:line="240" w:lineRule="auto"/>
        <w:rPr>
          <w:rFonts w:cs="Times New Roman"/>
        </w:rPr>
      </w:pPr>
    </w:p>
    <w:p w14:paraId="608C33DA" w14:textId="77777777" w:rsidR="00D72BD0" w:rsidRDefault="00D72BD0" w:rsidP="00D72BD0">
      <w:pPr>
        <w:spacing w:after="0" w:line="240" w:lineRule="auto"/>
        <w:rPr>
          <w:rFonts w:cs="Times New Roman"/>
        </w:rPr>
      </w:pPr>
    </w:p>
    <w:p w14:paraId="59ABD4C7" w14:textId="44589751" w:rsidR="007765E8" w:rsidRDefault="00D72BD0" w:rsidP="00D72BD0">
      <w:pPr>
        <w:spacing w:after="0" w:line="240" w:lineRule="auto"/>
        <w:rPr>
          <w:rFonts w:cs="Times New Roman"/>
        </w:rPr>
      </w:pPr>
      <w:r w:rsidRPr="00D72BD0">
        <w:rPr>
          <w:rFonts w:cs="Times New Roman"/>
        </w:rPr>
        <w:t xml:space="preserve"> </w:t>
      </w:r>
      <w:bookmarkStart w:id="1" w:name="_GoBack"/>
      <w:bookmarkEnd w:id="1"/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1AF" w14:textId="77777777" w:rsidR="00587D99" w:rsidRDefault="00587D99" w:rsidP="0056782B">
      <w:pPr>
        <w:spacing w:after="0" w:line="240" w:lineRule="auto"/>
      </w:pPr>
      <w:r>
        <w:separator/>
      </w:r>
    </w:p>
  </w:endnote>
  <w:endnote w:type="continuationSeparator" w:id="0">
    <w:p w14:paraId="70C44EBF" w14:textId="77777777" w:rsidR="00587D99" w:rsidRDefault="00587D99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1A97C27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D0">
          <w:rPr>
            <w:noProof/>
          </w:rPr>
          <w:t>1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40430" w14:textId="77777777" w:rsidR="00587D99" w:rsidRDefault="00587D99" w:rsidP="0056782B">
      <w:pPr>
        <w:spacing w:after="0" w:line="240" w:lineRule="auto"/>
      </w:pPr>
      <w:r>
        <w:separator/>
      </w:r>
    </w:p>
  </w:footnote>
  <w:footnote w:type="continuationSeparator" w:id="0">
    <w:p w14:paraId="7963976D" w14:textId="77777777" w:rsidR="00587D99" w:rsidRDefault="00587D99" w:rsidP="0056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56"/>
    <w:rsid w:val="0006127C"/>
    <w:rsid w:val="00063652"/>
    <w:rsid w:val="00070811"/>
    <w:rsid w:val="00093FD7"/>
    <w:rsid w:val="000D72E9"/>
    <w:rsid w:val="000F7479"/>
    <w:rsid w:val="0011174B"/>
    <w:rsid w:val="001159E3"/>
    <w:rsid w:val="00122657"/>
    <w:rsid w:val="001525CD"/>
    <w:rsid w:val="001C6964"/>
    <w:rsid w:val="00230A0E"/>
    <w:rsid w:val="00265551"/>
    <w:rsid w:val="00294E71"/>
    <w:rsid w:val="002A02C8"/>
    <w:rsid w:val="002B3956"/>
    <w:rsid w:val="002E0192"/>
    <w:rsid w:val="002F1147"/>
    <w:rsid w:val="00317773"/>
    <w:rsid w:val="003336B9"/>
    <w:rsid w:val="00366331"/>
    <w:rsid w:val="0038768B"/>
    <w:rsid w:val="003A3791"/>
    <w:rsid w:val="003B5CF4"/>
    <w:rsid w:val="0041095C"/>
    <w:rsid w:val="00421331"/>
    <w:rsid w:val="004508A8"/>
    <w:rsid w:val="00475A87"/>
    <w:rsid w:val="004A32F1"/>
    <w:rsid w:val="004C6FD5"/>
    <w:rsid w:val="004E4804"/>
    <w:rsid w:val="0056782B"/>
    <w:rsid w:val="005701B0"/>
    <w:rsid w:val="00587D99"/>
    <w:rsid w:val="005960F3"/>
    <w:rsid w:val="005C6BF5"/>
    <w:rsid w:val="006003E6"/>
    <w:rsid w:val="006368B0"/>
    <w:rsid w:val="006C58A9"/>
    <w:rsid w:val="007255B2"/>
    <w:rsid w:val="00743370"/>
    <w:rsid w:val="007536D4"/>
    <w:rsid w:val="007610FE"/>
    <w:rsid w:val="007765E8"/>
    <w:rsid w:val="00783969"/>
    <w:rsid w:val="007A6DED"/>
    <w:rsid w:val="00816B5F"/>
    <w:rsid w:val="008235C3"/>
    <w:rsid w:val="00826A92"/>
    <w:rsid w:val="0084417B"/>
    <w:rsid w:val="00891001"/>
    <w:rsid w:val="008A2F35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9B40FD"/>
    <w:rsid w:val="009E2C9D"/>
    <w:rsid w:val="00A57C52"/>
    <w:rsid w:val="00A95F5A"/>
    <w:rsid w:val="00AA484E"/>
    <w:rsid w:val="00AA4E7A"/>
    <w:rsid w:val="00AB13A1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C027CE"/>
    <w:rsid w:val="00C22768"/>
    <w:rsid w:val="00C840F5"/>
    <w:rsid w:val="00C95B8B"/>
    <w:rsid w:val="00CD7A40"/>
    <w:rsid w:val="00D60344"/>
    <w:rsid w:val="00D72BD0"/>
    <w:rsid w:val="00DA1A4B"/>
    <w:rsid w:val="00DC13E4"/>
    <w:rsid w:val="00DD0A52"/>
    <w:rsid w:val="00DE0E41"/>
    <w:rsid w:val="00E02A92"/>
    <w:rsid w:val="00E129A3"/>
    <w:rsid w:val="00E36A7B"/>
    <w:rsid w:val="00E51EDD"/>
    <w:rsid w:val="00E67454"/>
    <w:rsid w:val="00EE442C"/>
    <w:rsid w:val="00EF1C5C"/>
    <w:rsid w:val="00EF47A9"/>
    <w:rsid w:val="00F153ED"/>
    <w:rsid w:val="00F46D4F"/>
    <w:rsid w:val="00F55523"/>
    <w:rsid w:val="00F5631E"/>
    <w:rsid w:val="00F76F5E"/>
    <w:rsid w:val="00F82745"/>
    <w:rsid w:val="00F93241"/>
    <w:rsid w:val="00FC34AC"/>
    <w:rsid w:val="00FE37CD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D4A2E3"/>
  <w15:docId w15:val="{B6D2C7D1-A46E-4271-8E06-0A278BCE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4949-55F8-4B5C-8E1D-91C32D08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Renata Sobieszczańska-Horbatowska</cp:lastModifiedBy>
  <cp:revision>2</cp:revision>
  <cp:lastPrinted>2016-02-19T11:25:00Z</cp:lastPrinted>
  <dcterms:created xsi:type="dcterms:W3CDTF">2025-08-06T12:14:00Z</dcterms:created>
  <dcterms:modified xsi:type="dcterms:W3CDTF">2025-08-06T12:14:00Z</dcterms:modified>
</cp:coreProperties>
</file>