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58B7" w14:textId="77777777" w:rsidR="00317C46" w:rsidRPr="00A151A8" w:rsidRDefault="00317C46" w:rsidP="00317C46">
      <w:pPr>
        <w:jc w:val="both"/>
        <w:rPr>
          <w:lang w:val="en-US"/>
        </w:rPr>
      </w:pPr>
      <w:bookmarkStart w:id="0" w:name="_GoBack"/>
      <w:bookmarkEnd w:id="0"/>
      <w:r>
        <w:rPr>
          <w:b/>
          <w:bCs/>
          <w:lang w:val="en"/>
        </w:rPr>
        <w:t xml:space="preserve">Consent to the processing of personal data </w:t>
      </w:r>
      <w:r>
        <w:rPr>
          <w:lang w:val="en"/>
        </w:rPr>
        <w:t>in the recruitment process at the Doctoral School of Medical and Health Sciences.</w:t>
      </w:r>
    </w:p>
    <w:p w14:paraId="63424297" w14:textId="77777777" w:rsidR="00317C46" w:rsidRPr="00A151A8" w:rsidRDefault="00317C46" w:rsidP="00317C46">
      <w:pPr>
        <w:jc w:val="both"/>
        <w:rPr>
          <w:lang w:val="en-US"/>
        </w:rPr>
      </w:pPr>
      <w:r>
        <w:rPr>
          <w:lang w:val="en"/>
        </w:rPr>
        <w:t>Pursuant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“the GDPR”), the Jagiellonian University (UJ) hereby informs as follows:</w:t>
      </w:r>
    </w:p>
    <w:p w14:paraId="00017A18" w14:textId="77777777" w:rsidR="00317C46" w:rsidRPr="00A151A8" w:rsidRDefault="00317C46" w:rsidP="00317C46">
      <w:pPr>
        <w:jc w:val="both"/>
        <w:rPr>
          <w:lang w:val="en-US"/>
        </w:rPr>
      </w:pPr>
      <w:r>
        <w:rPr>
          <w:lang w:val="en"/>
        </w:rPr>
        <w:t>1.</w:t>
      </w:r>
      <w:r>
        <w:rPr>
          <w:lang w:val="en"/>
        </w:rPr>
        <w:tab/>
        <w:t>The Controller of your personal data is the Jagiellonian University, ul. Gołębia 24, 31-007 Krakow, Poland, represented by the Chancellor of the Jagiellonian University.</w:t>
      </w:r>
    </w:p>
    <w:p w14:paraId="53B59906" w14:textId="77777777" w:rsidR="00317C46" w:rsidRPr="00A151A8" w:rsidRDefault="00317C46" w:rsidP="00317C46">
      <w:pPr>
        <w:jc w:val="both"/>
        <w:rPr>
          <w:lang w:val="en-US"/>
        </w:rPr>
      </w:pPr>
      <w:r>
        <w:rPr>
          <w:lang w:val="en"/>
        </w:rPr>
        <w:t>2.</w:t>
      </w:r>
      <w:r>
        <w:rPr>
          <w:lang w:val="en"/>
        </w:rPr>
        <w:tab/>
        <w:t>The Jagiellonian University has appointed a Data Protection Officer, with an office at ul. Gołębia 24, 31-007 Krakow, room No. 5. The Officer may be contacted by e-mail at iod@uj.edu.pl or by phone on +48 12 663 12 25.</w:t>
      </w:r>
    </w:p>
    <w:p w14:paraId="78BC5EC2" w14:textId="77777777" w:rsidR="00317C46" w:rsidRPr="00A151A8" w:rsidRDefault="00317C46" w:rsidP="00317C46">
      <w:pPr>
        <w:jc w:val="both"/>
        <w:rPr>
          <w:lang w:val="en-US"/>
        </w:rPr>
      </w:pPr>
      <w:r>
        <w:rPr>
          <w:lang w:val="en"/>
        </w:rPr>
        <w:t>3.</w:t>
      </w:r>
      <w:r>
        <w:rPr>
          <w:lang w:val="en"/>
        </w:rPr>
        <w:tab/>
        <w:t>Your personal data will be processed for the purpose of recruitment to the Doctoral School pursuant to Article 6.1(c) of the GDPR. The processing is necessary to fulfill the Controller’s legal obligation under the Act on Higher Education and Science and secondary legislation to that Act.</w:t>
      </w:r>
    </w:p>
    <w:p w14:paraId="6D8C2F89" w14:textId="77777777" w:rsidR="00317C46" w:rsidRPr="00A151A8" w:rsidRDefault="00317C46" w:rsidP="00317C46">
      <w:pPr>
        <w:jc w:val="both"/>
        <w:rPr>
          <w:lang w:val="en-US"/>
        </w:rPr>
      </w:pPr>
      <w:r>
        <w:rPr>
          <w:lang w:val="en"/>
        </w:rPr>
        <w:t>4.</w:t>
      </w:r>
      <w:r>
        <w:rPr>
          <w:lang w:val="en"/>
        </w:rPr>
        <w:tab/>
        <w:t>In the event that you are not accepted at the Doctoral School of the Jagiellonian University, the data collected during the recruitment process will be stored for a period necessary to perform all activities associated with recruitment, and after completion of recruitment – for a period equivalent to the retention period of financial and accounting records and archiving documentation in accordance with UJ’s procedures.</w:t>
      </w:r>
    </w:p>
    <w:p w14:paraId="36088CBD" w14:textId="77777777" w:rsidR="00317C46" w:rsidRPr="00A151A8" w:rsidRDefault="00317C46" w:rsidP="00317C46">
      <w:pPr>
        <w:jc w:val="both"/>
        <w:rPr>
          <w:lang w:val="en-US"/>
        </w:rPr>
      </w:pPr>
      <w:r>
        <w:rPr>
          <w:lang w:val="en"/>
        </w:rPr>
        <w:t>5.</w:t>
      </w:r>
      <w:r>
        <w:rPr>
          <w:lang w:val="en"/>
        </w:rPr>
        <w:tab/>
        <w:t>Your personal data may be entrusted for processing only to entities with whom the Controller entered into appropriate data processing agreements, and may be made available to other entities authorized to process data under the generally applicable regulations.</w:t>
      </w:r>
    </w:p>
    <w:p w14:paraId="010BECC8" w14:textId="6A2B24C1" w:rsidR="00317C46" w:rsidRPr="00A151A8" w:rsidRDefault="00317C46" w:rsidP="00317C46">
      <w:pPr>
        <w:jc w:val="both"/>
        <w:rPr>
          <w:lang w:val="en-US"/>
        </w:rPr>
      </w:pPr>
      <w:r>
        <w:rPr>
          <w:lang w:val="en"/>
        </w:rPr>
        <w:t>6.</w:t>
      </w:r>
      <w:r>
        <w:rPr>
          <w:lang w:val="en"/>
        </w:rPr>
        <w:tab/>
        <w:t xml:space="preserve">You have the right to: be informed about the processing of your personal data and your rights under the GDPR, access and rectify your data, and have your personal data deleted from the Controller's files (unless further processing is necessary for the fulfillment of a legal obligation or in order to establish, assert or defend claims), and the right to restrict processing, to data portability, and to object to the processing </w:t>
      </w:r>
      <w:r w:rsidR="00A151A8">
        <w:rPr>
          <w:lang w:val="en"/>
        </w:rPr>
        <w:t xml:space="preserve">of your data </w:t>
      </w:r>
      <w:r>
        <w:rPr>
          <w:lang w:val="en"/>
        </w:rPr>
        <w:t>– in the cases and under the conditions set out in the GDPR.</w:t>
      </w:r>
    </w:p>
    <w:p w14:paraId="41875806" w14:textId="77777777" w:rsidR="00317C46" w:rsidRPr="00A151A8" w:rsidRDefault="00317C46" w:rsidP="00317C46">
      <w:pPr>
        <w:jc w:val="both"/>
        <w:rPr>
          <w:lang w:val="en-US"/>
        </w:rPr>
      </w:pPr>
      <w:r>
        <w:rPr>
          <w:lang w:val="en"/>
        </w:rPr>
        <w:t>7.</w:t>
      </w:r>
      <w:r>
        <w:rPr>
          <w:lang w:val="en"/>
        </w:rPr>
        <w:tab/>
        <w:t>You have the right to file a complaint to the President of the Personal Data Protection Authority if you believe that your data is processed in violation of the GDPR.</w:t>
      </w:r>
    </w:p>
    <w:p w14:paraId="0048ADD5" w14:textId="77777777" w:rsidR="00317C46" w:rsidRPr="00A151A8" w:rsidRDefault="00317C46" w:rsidP="00317C46">
      <w:pPr>
        <w:jc w:val="both"/>
        <w:rPr>
          <w:lang w:val="en-US"/>
        </w:rPr>
      </w:pPr>
      <w:r>
        <w:rPr>
          <w:lang w:val="en"/>
        </w:rPr>
        <w:t>8.</w:t>
      </w:r>
      <w:r>
        <w:rPr>
          <w:lang w:val="en"/>
        </w:rPr>
        <w:tab/>
        <w:t>You are required to provide your personal data under the applicable regulations and as necessary to perform the recruitment process.</w:t>
      </w:r>
    </w:p>
    <w:p w14:paraId="7F418689" w14:textId="7B21CABF" w:rsidR="00317C46" w:rsidRDefault="00317C46" w:rsidP="00317C46">
      <w:pPr>
        <w:jc w:val="both"/>
        <w:rPr>
          <w:lang w:val="en"/>
        </w:rPr>
      </w:pPr>
      <w:r>
        <w:rPr>
          <w:lang w:val="en"/>
        </w:rPr>
        <w:t>9.</w:t>
      </w:r>
      <w:r>
        <w:rPr>
          <w:lang w:val="en"/>
        </w:rPr>
        <w:tab/>
        <w:t>You</w:t>
      </w:r>
      <w:r w:rsidR="00A151A8">
        <w:rPr>
          <w:lang w:val="en"/>
        </w:rPr>
        <w:t>r</w:t>
      </w:r>
      <w:r>
        <w:rPr>
          <w:lang w:val="en"/>
        </w:rPr>
        <w:t xml:space="preserve"> personal data will not be subject to automated decision making or profiling.</w:t>
      </w:r>
    </w:p>
    <w:p w14:paraId="5A6BF141" w14:textId="7A132BCB" w:rsidR="00A151A8" w:rsidRDefault="00A151A8" w:rsidP="00317C46">
      <w:pPr>
        <w:jc w:val="both"/>
        <w:rPr>
          <w:lang w:val="en"/>
        </w:rPr>
      </w:pPr>
    </w:p>
    <w:p w14:paraId="4C83FB23" w14:textId="77777777" w:rsidR="00A151A8" w:rsidRPr="00A151A8" w:rsidRDefault="00A151A8" w:rsidP="00317C46">
      <w:pPr>
        <w:jc w:val="both"/>
        <w:rPr>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7C46" w14:paraId="54D93B19" w14:textId="77777777" w:rsidTr="00A151A8">
        <w:tc>
          <w:tcPr>
            <w:tcW w:w="4531" w:type="dxa"/>
          </w:tcPr>
          <w:p w14:paraId="2C7F7534" w14:textId="3E271A6E" w:rsidR="00317C46" w:rsidRDefault="00317C46" w:rsidP="00317C46">
            <w:pPr>
              <w:jc w:val="both"/>
            </w:pPr>
            <w:r>
              <w:rPr>
                <w:lang w:val="en"/>
              </w:rPr>
              <w:t>…………………………………………….</w:t>
            </w:r>
          </w:p>
        </w:tc>
        <w:tc>
          <w:tcPr>
            <w:tcW w:w="4531" w:type="dxa"/>
          </w:tcPr>
          <w:p w14:paraId="30C01B04" w14:textId="5D9974B3" w:rsidR="00317C46" w:rsidRDefault="00317C46" w:rsidP="00317C46">
            <w:pPr>
              <w:jc w:val="both"/>
            </w:pPr>
            <w:r>
              <w:rPr>
                <w:lang w:val="en"/>
              </w:rPr>
              <w:t>…………………………………………….</w:t>
            </w:r>
          </w:p>
        </w:tc>
      </w:tr>
      <w:tr w:rsidR="00317C46" w:rsidRPr="00A151A8" w14:paraId="4C8897B1" w14:textId="77777777" w:rsidTr="00A151A8">
        <w:tc>
          <w:tcPr>
            <w:tcW w:w="4531" w:type="dxa"/>
          </w:tcPr>
          <w:p w14:paraId="7EE7E10A" w14:textId="1E63C935" w:rsidR="00317C46" w:rsidRDefault="00317C46" w:rsidP="00317C46">
            <w:pPr>
              <w:jc w:val="both"/>
            </w:pPr>
            <w:r>
              <w:rPr>
                <w:lang w:val="en"/>
              </w:rPr>
              <w:t>PLACE AND DATE</w:t>
            </w:r>
          </w:p>
        </w:tc>
        <w:tc>
          <w:tcPr>
            <w:tcW w:w="4531" w:type="dxa"/>
          </w:tcPr>
          <w:p w14:paraId="44A133AF" w14:textId="77777777" w:rsidR="00B161DC" w:rsidRDefault="00317C46" w:rsidP="00317C46">
            <w:pPr>
              <w:jc w:val="both"/>
              <w:rPr>
                <w:lang w:val="en"/>
              </w:rPr>
            </w:pPr>
            <w:r>
              <w:rPr>
                <w:lang w:val="en"/>
              </w:rPr>
              <w:t xml:space="preserve">LEGIBLE SIGNATURE </w:t>
            </w:r>
          </w:p>
          <w:p w14:paraId="20B14AA0" w14:textId="00151A5E" w:rsidR="00317C46" w:rsidRPr="00A151A8" w:rsidRDefault="00317C46" w:rsidP="00317C46">
            <w:pPr>
              <w:jc w:val="both"/>
              <w:rPr>
                <w:lang w:val="en-US"/>
              </w:rPr>
            </w:pPr>
            <w:r>
              <w:rPr>
                <w:lang w:val="en"/>
              </w:rPr>
              <w:t>OF THE PROJECT CANDIDATE</w:t>
            </w:r>
          </w:p>
        </w:tc>
      </w:tr>
    </w:tbl>
    <w:p w14:paraId="0E2DF9CB" w14:textId="77777777" w:rsidR="00317C46" w:rsidRPr="00A151A8" w:rsidRDefault="00317C46" w:rsidP="00317C46">
      <w:pPr>
        <w:jc w:val="both"/>
        <w:rPr>
          <w:lang w:val="en-US"/>
        </w:rPr>
      </w:pPr>
    </w:p>
    <w:p w14:paraId="2F304AA7" w14:textId="77777777" w:rsidR="00317C46" w:rsidRPr="00A151A8" w:rsidRDefault="00317C46" w:rsidP="00317C46">
      <w:pPr>
        <w:jc w:val="both"/>
        <w:rPr>
          <w:lang w:val="en-US"/>
        </w:rPr>
      </w:pPr>
    </w:p>
    <w:sectPr w:rsidR="00317C46" w:rsidRPr="00A15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46"/>
    <w:rsid w:val="0021759B"/>
    <w:rsid w:val="00261ECB"/>
    <w:rsid w:val="00317C46"/>
    <w:rsid w:val="003D6CE3"/>
    <w:rsid w:val="0068286E"/>
    <w:rsid w:val="007A7949"/>
    <w:rsid w:val="008D5A54"/>
    <w:rsid w:val="00A151A8"/>
    <w:rsid w:val="00A21AFD"/>
    <w:rsid w:val="00B161DC"/>
    <w:rsid w:val="00CE471F"/>
    <w:rsid w:val="00CE4A7C"/>
    <w:rsid w:val="00D14E0B"/>
    <w:rsid w:val="00D667E5"/>
    <w:rsid w:val="00D87D1E"/>
    <w:rsid w:val="00E579C3"/>
    <w:rsid w:val="00E82866"/>
    <w:rsid w:val="00F10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6A84"/>
  <w15:chartTrackingRefBased/>
  <w15:docId w15:val="{7F3BBFE7-84C3-40F3-BC98-FB4828BD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1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F8AE9-8CE2-4D97-B388-B18EEAC6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D31E3-BFE5-42BA-855C-F6E86C7DD8B6}">
  <ds:schemaRefs>
    <ds:schemaRef ds:uri="http://schemas.microsoft.com/sharepoint/v3/contenttype/forms"/>
  </ds:schemaRefs>
</ds:datastoreItem>
</file>

<file path=customXml/itemProps3.xml><?xml version="1.0" encoding="utf-8"?>
<ds:datastoreItem xmlns:ds="http://schemas.openxmlformats.org/officeDocument/2006/customXml" ds:itemID="{AE7571D0-6464-4676-A1F3-E7A73510B4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2484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kontekst</dc:creator>
  <cp:keywords/>
  <dc:description/>
  <cp:lastModifiedBy>Ząbczyńska Małgorzata</cp:lastModifiedBy>
  <cp:revision>2</cp:revision>
  <dcterms:created xsi:type="dcterms:W3CDTF">2021-06-15T07:15:00Z</dcterms:created>
  <dcterms:modified xsi:type="dcterms:W3CDTF">2021-06-15T07:15:00Z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0x010100D8B02B622824734E9E7CE8C5FEE1FDCA</vt:lpwstr>
  </property>
</Properties>
</file>